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:rsidR="00121CAF" w:rsidRDefault="00121CAF" w:rsidP="00121CAF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hAnsi="Times New Roman" w:cs="Times New Roman"/>
          <w:sz w:val="41"/>
          <w:szCs w:val="41"/>
        </w:rPr>
      </w:pPr>
    </w:p>
    <w:p w:rsidR="009740B3" w:rsidRPr="00121CAF" w:rsidRDefault="009740B3" w:rsidP="00121CAF">
      <w:pPr>
        <w:autoSpaceDE w:val="0"/>
        <w:autoSpaceDN w:val="0"/>
        <w:adjustRightInd w:val="0"/>
        <w:spacing w:after="0" w:line="240" w:lineRule="auto"/>
        <w:ind w:right="-852"/>
        <w:rPr>
          <w:rFonts w:ascii="Neo Sans Medium" w:hAnsi="Neo Sans Medium" w:cs="Times New Roman"/>
          <w:color w:val="0092D0"/>
          <w:sz w:val="36"/>
          <w:szCs w:val="36"/>
        </w:rPr>
      </w:pPr>
      <w:r w:rsidRPr="00121CAF">
        <w:rPr>
          <w:rFonts w:ascii="Neo Sans Medium" w:hAnsi="Neo Sans Medium" w:cs="Times New Roman"/>
          <w:color w:val="0092D0"/>
          <w:sz w:val="36"/>
          <w:szCs w:val="36"/>
        </w:rPr>
        <w:t>Checkliste für die Auswahl von Flugschulen</w:t>
      </w:r>
    </w:p>
    <w:p w:rsidR="00121CAF" w:rsidRP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1"/>
          <w:szCs w:val="41"/>
        </w:rPr>
      </w:pPr>
    </w:p>
    <w:p w:rsidR="009740B3" w:rsidRPr="00121CAF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 w:rsidRPr="00121CAF">
        <w:rPr>
          <w:rFonts w:ascii="Neo Sans" w:hAnsi="Neo Sans" w:cs="Times New Roman"/>
          <w:color w:val="0092D0"/>
          <w:sz w:val="28"/>
          <w:szCs w:val="28"/>
        </w:rPr>
        <w:t>Einführung</w:t>
      </w:r>
    </w:p>
    <w:p w:rsid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121CAF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121CAF">
        <w:rPr>
          <w:rFonts w:ascii="Corporate A Light" w:hAnsi="Corporate A Light" w:cs="Times New Roman"/>
          <w:sz w:val="23"/>
          <w:szCs w:val="23"/>
        </w:rPr>
        <w:t>Dieser Fragebogen soll dem an einer Ausbildung zum Flugzeugführer interessierten Nachwuchspiloten als</w:t>
      </w:r>
      <w:r w:rsidR="00121CAF" w:rsidRPr="00121CAF">
        <w:rPr>
          <w:rFonts w:ascii="Corporate A Light" w:hAnsi="Corporate A Light" w:cs="Times New Roman"/>
          <w:sz w:val="23"/>
          <w:szCs w:val="23"/>
        </w:rPr>
        <w:t xml:space="preserve"> </w:t>
      </w:r>
      <w:r w:rsidRPr="00121CAF">
        <w:rPr>
          <w:rFonts w:ascii="Corporate A Light" w:hAnsi="Corporate A Light" w:cs="Times New Roman"/>
          <w:sz w:val="23"/>
          <w:szCs w:val="23"/>
        </w:rPr>
        <w:t>Leitfaden bei der Bewertung von Flugschulen dienen.</w:t>
      </w:r>
    </w:p>
    <w:p w:rsidR="009740B3" w:rsidRPr="00121CAF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121CAF">
        <w:rPr>
          <w:rFonts w:ascii="Corporate A Light" w:hAnsi="Corporate A Light" w:cs="Times New Roman"/>
          <w:sz w:val="23"/>
          <w:szCs w:val="23"/>
        </w:rPr>
        <w:t>Für den mit der Materie noch nicht vertrauten Interessenten sind nachfolgend die wichtigsten Begriffe und</w:t>
      </w:r>
      <w:r w:rsidR="00121CAF" w:rsidRPr="00121CAF">
        <w:rPr>
          <w:rFonts w:ascii="Corporate A Light" w:hAnsi="Corporate A Light" w:cs="Times New Roman"/>
          <w:sz w:val="23"/>
          <w:szCs w:val="23"/>
        </w:rPr>
        <w:t xml:space="preserve"> </w:t>
      </w:r>
      <w:r w:rsidRPr="00121CAF">
        <w:rPr>
          <w:rFonts w:ascii="Corporate A Light" w:hAnsi="Corporate A Light" w:cs="Times New Roman"/>
          <w:sz w:val="23"/>
          <w:szCs w:val="23"/>
        </w:rPr>
        <w:t>Abkürzungen erklärt, wie sie in diesem Fragebogen und in Informationsgesprächen an einer Flugschule</w:t>
      </w:r>
      <w:r w:rsidR="00121CAF" w:rsidRPr="00121CAF">
        <w:rPr>
          <w:rFonts w:ascii="Corporate A Light" w:hAnsi="Corporate A Light" w:cs="Times New Roman"/>
          <w:sz w:val="23"/>
          <w:szCs w:val="23"/>
        </w:rPr>
        <w:t xml:space="preserve"> </w:t>
      </w:r>
      <w:r w:rsidRPr="00121CAF">
        <w:rPr>
          <w:rFonts w:ascii="Corporate A Light" w:hAnsi="Corporate A Light" w:cs="Times New Roman"/>
          <w:sz w:val="23"/>
          <w:szCs w:val="23"/>
        </w:rPr>
        <w:t>vorkommen.</w:t>
      </w:r>
    </w:p>
    <w:p w:rsidR="00121CAF" w:rsidRP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</w:p>
    <w:p w:rsidR="009740B3" w:rsidRPr="00121CAF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 w:rsidRPr="00121CAF">
        <w:rPr>
          <w:rFonts w:ascii="Neo Sans" w:hAnsi="Neo Sans" w:cs="Times New Roman"/>
          <w:color w:val="0092D0"/>
          <w:sz w:val="28"/>
          <w:szCs w:val="28"/>
        </w:rPr>
        <w:t>Begriffe</w:t>
      </w:r>
    </w:p>
    <w:p w:rsid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 xml:space="preserve">PPL: Private Pilot </w:t>
      </w:r>
      <w:proofErr w:type="spellStart"/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= Luftfahrerschein für Privatflugzeugführer</w:t>
      </w:r>
    </w:p>
    <w:p w:rsid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 xml:space="preserve">CPL: Commercial Pilot </w:t>
      </w:r>
      <w:proofErr w:type="spellStart"/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= Luftfahrerschein für Berufsflugzeugführer 2. Klasse</w:t>
      </w:r>
    </w:p>
    <w:p w:rsid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IFR: Instrument Rating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= Berechtigung Flüge nach den Instrumentenflugregeln durchzuführen</w:t>
      </w:r>
    </w:p>
    <w:p w:rsid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 xml:space="preserve">ATPL: Airline Transport Pilot </w:t>
      </w:r>
      <w:proofErr w:type="spellStart"/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CAF" w:rsidRPr="003743AC">
        <w:rPr>
          <w:rFonts w:ascii="Corporate A Light" w:hAnsi="Corporate A Light" w:cs="Times New Roman"/>
          <w:sz w:val="23"/>
          <w:szCs w:val="23"/>
        </w:rPr>
        <w:t xml:space="preserve">= Luftfahrerschein für </w:t>
      </w:r>
      <w:r w:rsidRPr="003743AC">
        <w:rPr>
          <w:rFonts w:ascii="Corporate A Light" w:hAnsi="Corporate A Light" w:cs="Times New Roman"/>
          <w:sz w:val="23"/>
          <w:szCs w:val="23"/>
        </w:rPr>
        <w:t>Verkehrs</w:t>
      </w:r>
      <w:r w:rsidR="003743AC">
        <w:rPr>
          <w:rFonts w:ascii="Corporate A Light" w:hAnsi="Corporate A Light" w:cs="Times New Roman"/>
          <w:sz w:val="23"/>
          <w:szCs w:val="23"/>
        </w:rPr>
        <w:t>l</w:t>
      </w:r>
      <w:r w:rsidRPr="003743AC">
        <w:rPr>
          <w:rFonts w:ascii="Corporate A Light" w:hAnsi="Corporate A Light" w:cs="Times New Roman"/>
          <w:sz w:val="23"/>
          <w:szCs w:val="23"/>
        </w:rPr>
        <w:t>uftfahrtführer</w:t>
      </w:r>
    </w:p>
    <w:p w:rsid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 xml:space="preserve">CCC: Crew </w:t>
      </w:r>
      <w:proofErr w:type="spellStart"/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Coordination</w:t>
      </w:r>
      <w:proofErr w:type="spellEnd"/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 xml:space="preserve"> </w:t>
      </w:r>
      <w:proofErr w:type="spellStart"/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Concept</w:t>
      </w:r>
      <w:proofErr w:type="spellEnd"/>
      <w:r w:rsidRPr="003743AC">
        <w:rPr>
          <w:rFonts w:ascii="Corporate A Light" w:hAnsi="Corporate A Light" w:cs="Times New Roman"/>
          <w:sz w:val="23"/>
          <w:szCs w:val="23"/>
        </w:rPr>
        <w:t xml:space="preserve"> = ein </w:t>
      </w:r>
      <w:r w:rsidR="00F938BF">
        <w:rPr>
          <w:rFonts w:ascii="Corporate A Light" w:hAnsi="Corporate A Light" w:cs="Times New Roman"/>
          <w:sz w:val="23"/>
          <w:szCs w:val="23"/>
        </w:rPr>
        <w:t xml:space="preserve">bestimmtes System, nach welchem </w:t>
      </w:r>
      <w:r w:rsidRPr="003743AC">
        <w:rPr>
          <w:rFonts w:ascii="Corporate A Light" w:hAnsi="Corporate A Light" w:cs="Times New Roman"/>
          <w:sz w:val="23"/>
          <w:szCs w:val="23"/>
        </w:rPr>
        <w:t>Besatzun</w:t>
      </w:r>
      <w:r w:rsidR="00F938BF">
        <w:rPr>
          <w:rFonts w:ascii="Corporate A Light" w:hAnsi="Corporate A Light" w:cs="Times New Roman"/>
          <w:sz w:val="23"/>
          <w:szCs w:val="23"/>
        </w:rPr>
        <w:t>-</w:t>
      </w:r>
      <w:r w:rsidRPr="003743AC">
        <w:rPr>
          <w:rFonts w:ascii="Corporate A Light" w:hAnsi="Corporate A Light" w:cs="Times New Roman"/>
          <w:sz w:val="23"/>
          <w:szCs w:val="23"/>
        </w:rPr>
        <w:t>gen von</w:t>
      </w:r>
      <w:r w:rsidR="003743AC">
        <w:rPr>
          <w:rFonts w:ascii="Corporate A Light" w:hAnsi="Corporate A Light" w:cs="Times New Roman"/>
          <w:sz w:val="23"/>
          <w:szCs w:val="23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Flugzeugen zusammenarbeiten. Das CCC Training ist Teil der Ausbildung zum</w:t>
      </w:r>
      <w:r w:rsidR="003743AC">
        <w:rPr>
          <w:rFonts w:ascii="Corporate A Light" w:hAnsi="Corporate A Light" w:cs="Times New Roman"/>
          <w:sz w:val="23"/>
          <w:szCs w:val="23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Verkehrsluftfahrzeugführer.</w:t>
      </w:r>
    </w:p>
    <w:p w:rsid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Type Rating</w:t>
      </w:r>
      <w:r w:rsidRPr="003743AC">
        <w:rPr>
          <w:rFonts w:ascii="Corporate A Light" w:hAnsi="Corporate A Light" w:cs="Times New Roman"/>
          <w:sz w:val="23"/>
          <w:szCs w:val="23"/>
        </w:rPr>
        <w:t xml:space="preserve"> = Die in einem Lehrgang erworbene und im Luftfahrerschein eingetragene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>Berechtigung, bestimmte Flugzeuge zu fliegen</w:t>
      </w:r>
    </w:p>
    <w:p w:rsid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 xml:space="preserve">General </w:t>
      </w:r>
      <w:proofErr w:type="spellStart"/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Aviation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= Allgemeine Luftfahrt : Luftfahrt außer Linien- und Charterverkehr</w:t>
      </w:r>
    </w:p>
    <w:p w:rsidR="00121CAF" w:rsidRDefault="00121CAF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Simulator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 xml:space="preserve">= Ein technisch hochentwickeltes, auf bestimmte Flugzeugmuster </w:t>
      </w:r>
      <w:proofErr w:type="spellStart"/>
      <w:r w:rsidRPr="003743AC">
        <w:rPr>
          <w:rFonts w:ascii="Corporate A Light" w:hAnsi="Corporate A Light" w:cs="Times New Roman"/>
          <w:sz w:val="23"/>
          <w:szCs w:val="23"/>
        </w:rPr>
        <w:t>abgestimmteselektro</w:t>
      </w:r>
      <w:proofErr w:type="spellEnd"/>
      <w:r w:rsidRPr="003743AC">
        <w:rPr>
          <w:rFonts w:ascii="Corporate A Light" w:hAnsi="Corporate A Light" w:cs="Times New Roman"/>
          <w:sz w:val="23"/>
          <w:szCs w:val="23"/>
        </w:rPr>
        <w:t>-mechanisches Gerät für die Simulation fast beliebiger Flugzustände</w:t>
      </w:r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proofErr w:type="spellStart"/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Verfahrenübungsgerät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= Elektro-mechanisches Gerät zum Üben bestimmter Verfahren</w:t>
      </w:r>
    </w:p>
    <w:p w:rsidR="003743AC" w:rsidRP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LBA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= Luftfahrt-Bundesamt</w:t>
      </w:r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Briefing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= Vor- und/oder Nachbesprechung eines Fluges</w:t>
      </w:r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43AC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lastRenderedPageBreak/>
        <w:t>JAA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 xml:space="preserve">= Joint </w:t>
      </w:r>
      <w:proofErr w:type="spellStart"/>
      <w:r w:rsidRPr="003743AC">
        <w:rPr>
          <w:rFonts w:ascii="Corporate A Light" w:hAnsi="Corporate A Light" w:cs="Times New Roman"/>
          <w:sz w:val="23"/>
          <w:szCs w:val="23"/>
        </w:rPr>
        <w:t>Aviation</w:t>
      </w:r>
      <w:proofErr w:type="spellEnd"/>
      <w:r w:rsidRPr="003743AC">
        <w:rPr>
          <w:rFonts w:ascii="Corporate A Light" w:hAnsi="Corporate A Light" w:cs="Times New Roman"/>
          <w:sz w:val="23"/>
          <w:szCs w:val="23"/>
        </w:rPr>
        <w:t xml:space="preserve"> </w:t>
      </w:r>
      <w:proofErr w:type="spellStart"/>
      <w:r w:rsidRPr="003743AC">
        <w:rPr>
          <w:rFonts w:ascii="Corporate A Light" w:hAnsi="Corporate A Light" w:cs="Times New Roman"/>
          <w:sz w:val="23"/>
          <w:szCs w:val="23"/>
        </w:rPr>
        <w:t>Authorities</w:t>
      </w:r>
      <w:proofErr w:type="spellEnd"/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 xml:space="preserve">Human </w:t>
      </w:r>
      <w:proofErr w:type="spellStart"/>
      <w:r w:rsidRPr="003743AC">
        <w:rPr>
          <w:rFonts w:ascii="Neo Sans Medium" w:hAnsi="Neo Sans Medium" w:cs="Times New Roman"/>
          <w:bCs/>
          <w:color w:val="003566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= Auswirkung des menschlichen Verhaltens auf die Flugsicherheit</w:t>
      </w:r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0B3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 w:rsidRPr="003743AC">
        <w:rPr>
          <w:rFonts w:ascii="Neo Sans" w:hAnsi="Neo Sans" w:cs="Times New Roman"/>
          <w:color w:val="0092D0"/>
          <w:sz w:val="28"/>
          <w:szCs w:val="28"/>
        </w:rPr>
        <w:t>Ausstattung</w:t>
      </w:r>
      <w:r w:rsidR="00021E91">
        <w:rPr>
          <w:rFonts w:ascii="Neo Sans" w:hAnsi="Neo Sans" w:cs="Times New Roman"/>
          <w:color w:val="0092D0"/>
          <w:sz w:val="28"/>
          <w:szCs w:val="28"/>
        </w:rPr>
        <w:t>s</w:t>
      </w:r>
      <w:r w:rsidRPr="003743AC">
        <w:rPr>
          <w:rFonts w:ascii="Neo Sans" w:hAnsi="Neo Sans" w:cs="Times New Roman"/>
          <w:color w:val="0092D0"/>
          <w:sz w:val="28"/>
          <w:szCs w:val="28"/>
        </w:rPr>
        <w:t>kriterien</w:t>
      </w:r>
    </w:p>
    <w:p w:rsidR="003743AC" w:rsidRP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>Abhängig von dem durch die Flugschule angebotenen Ausbildungsspektrum sollte diese mit entsprechendem</w:t>
      </w:r>
      <w:r w:rsidR="003743AC">
        <w:rPr>
          <w:rFonts w:ascii="Corporate A Light" w:hAnsi="Corporate A Light" w:cs="Times New Roman"/>
          <w:sz w:val="23"/>
          <w:szCs w:val="23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Material ausgerüstet sein. Genügen z.B. für die Ausbildung zum Privatpiloten einfache Flugzeuge mit starrem</w:t>
      </w:r>
      <w:r w:rsidR="003743AC">
        <w:rPr>
          <w:rFonts w:ascii="Corporate A Light" w:hAnsi="Corporate A Light" w:cs="Times New Roman"/>
          <w:sz w:val="23"/>
          <w:szCs w:val="23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Fahrwerk und festem Propeller, so sind für die Ausbildung zum Berufs- und Verkehrsflugzeugführer Flugzeuge</w:t>
      </w:r>
      <w:r w:rsidR="003743AC">
        <w:rPr>
          <w:rFonts w:ascii="Corporate A Light" w:hAnsi="Corporate A Light" w:cs="Times New Roman"/>
          <w:sz w:val="23"/>
          <w:szCs w:val="23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 xml:space="preserve">mit </w:t>
      </w:r>
      <w:proofErr w:type="spellStart"/>
      <w:r w:rsidRPr="003743AC">
        <w:rPr>
          <w:rFonts w:ascii="Corporate A Light" w:hAnsi="Corporate A Light" w:cs="Times New Roman"/>
          <w:sz w:val="23"/>
          <w:szCs w:val="23"/>
        </w:rPr>
        <w:t>Einziehfahrwerk</w:t>
      </w:r>
      <w:proofErr w:type="spellEnd"/>
      <w:r w:rsidRPr="003743AC">
        <w:rPr>
          <w:rFonts w:ascii="Corporate A Light" w:hAnsi="Corporate A Light" w:cs="Times New Roman"/>
          <w:sz w:val="23"/>
          <w:szCs w:val="23"/>
        </w:rPr>
        <w:t>, verstellbarem Propeller und einer Ausrüstung für den Instrumentenflug erforderlich. Für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die Ausbildung zum Instrumentenflug </w:t>
      </w:r>
      <w:proofErr w:type="spellStart"/>
      <w:r w:rsidRPr="003743AC">
        <w:rPr>
          <w:rFonts w:ascii="Corporate A Light" w:hAnsi="Corporate A Light" w:cs="Times New Roman"/>
          <w:sz w:val="23"/>
          <w:szCs w:val="23"/>
        </w:rPr>
        <w:t>muß</w:t>
      </w:r>
      <w:proofErr w:type="spellEnd"/>
      <w:r w:rsidRPr="003743AC">
        <w:rPr>
          <w:rFonts w:ascii="Corporate A Light" w:hAnsi="Corporate A Light" w:cs="Times New Roman"/>
          <w:sz w:val="23"/>
          <w:szCs w:val="23"/>
        </w:rPr>
        <w:t xml:space="preserve"> zusätzlich ein Verfahrensübungsgerät / Simulator vorhanden sein.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>Auch sollte für diese Ausbildung ein zweimotoriges Flugzeug zur Verführung stehen.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>In einem längeren Informationsgespräch mit dem Ausbildungsleiter der Schule sollten Ihnen sowohl die in</w:t>
      </w:r>
      <w:r w:rsidR="003743AC">
        <w:rPr>
          <w:rFonts w:ascii="Corporate A Light" w:hAnsi="Corporate A Light" w:cs="Times New Roman"/>
          <w:sz w:val="23"/>
          <w:szCs w:val="23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diesem Fragebogen aufgeführten, als auch Ihre eigenen Fragen ausführlich beantwortet werden. Es sollte die</w:t>
      </w:r>
      <w:r w:rsidR="003743AC">
        <w:rPr>
          <w:rFonts w:ascii="Corporate A Light" w:hAnsi="Corporate A Light" w:cs="Times New Roman"/>
          <w:sz w:val="23"/>
          <w:szCs w:val="23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Möglichkeit zur Besichtigung des Flugzeugparks, der Schulungsräume sowie der übrigen Einrichtungen</w:t>
      </w:r>
      <w:r w:rsidR="003743AC">
        <w:rPr>
          <w:rFonts w:ascii="Corporate A Light" w:hAnsi="Corporate A Light" w:cs="Times New Roman"/>
          <w:sz w:val="23"/>
          <w:szCs w:val="23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gegeben werden.</w:t>
      </w:r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 w:rsidRPr="003743AC">
        <w:rPr>
          <w:rFonts w:ascii="Neo Sans" w:hAnsi="Neo Sans" w:cs="Times New Roman"/>
          <w:color w:val="0092D0"/>
          <w:sz w:val="28"/>
          <w:szCs w:val="28"/>
        </w:rPr>
        <w:t>Das Ausbildungsspektrum der Flugs</w:t>
      </w:r>
      <w:r w:rsidR="00021E91">
        <w:rPr>
          <w:rFonts w:ascii="Neo Sans" w:hAnsi="Neo Sans" w:cs="Times New Roman"/>
          <w:color w:val="0092D0"/>
          <w:sz w:val="28"/>
          <w:szCs w:val="28"/>
        </w:rPr>
        <w:t>chule beinhaltet folgende Kurse</w:t>
      </w:r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" w:hAnsi="Corporate A"/>
          <w:b/>
          <w:color w:val="1F497D" w:themeColor="text2"/>
          <w:sz w:val="20"/>
          <w:lang w:val="en-US"/>
        </w:rPr>
      </w:pPr>
      <w:r w:rsidRPr="003743AC">
        <w:rPr>
          <w:rFonts w:ascii="Corporate A" w:hAnsi="Corporate A"/>
          <w:b/>
          <w:color w:val="1F497D" w:themeColor="text2"/>
          <w:sz w:val="20"/>
          <w:lang w:val="en-US"/>
        </w:rPr>
        <w:t>PPL Theorie &amp; Praxis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" w:hAnsi="Corporate A"/>
          <w:b/>
          <w:color w:val="1F497D" w:themeColor="text2"/>
          <w:sz w:val="20"/>
          <w:lang w:val="en-US"/>
        </w:rPr>
      </w:pPr>
      <w:r w:rsidRPr="003743AC">
        <w:rPr>
          <w:rFonts w:ascii="Corporate A" w:hAnsi="Corporate A"/>
          <w:b/>
          <w:color w:val="1F497D" w:themeColor="text2"/>
          <w:sz w:val="20"/>
          <w:lang w:val="en-US"/>
        </w:rPr>
        <w:t>Aufbauphase zum CPL für PPL Inhaber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" w:hAnsi="Corporate A"/>
          <w:b/>
          <w:color w:val="1F497D" w:themeColor="text2"/>
          <w:sz w:val="20"/>
          <w:lang w:val="en-US"/>
        </w:rPr>
      </w:pPr>
      <w:r w:rsidRPr="003743AC">
        <w:rPr>
          <w:rFonts w:ascii="Corporate A" w:hAnsi="Corporate A"/>
          <w:b/>
          <w:color w:val="1F497D" w:themeColor="text2"/>
          <w:sz w:val="20"/>
          <w:lang w:val="en-US"/>
        </w:rPr>
        <w:t>CPL Theorie/ Praxis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" w:hAnsi="Corporate A"/>
          <w:b/>
          <w:color w:val="1F497D" w:themeColor="text2"/>
          <w:sz w:val="20"/>
          <w:lang w:val="en-US"/>
        </w:rPr>
      </w:pPr>
      <w:r w:rsidRPr="003743AC">
        <w:rPr>
          <w:rFonts w:ascii="Corporate A" w:hAnsi="Corporate A"/>
          <w:b/>
          <w:color w:val="1F497D" w:themeColor="text2"/>
          <w:sz w:val="20"/>
          <w:lang w:val="en-US"/>
        </w:rPr>
        <w:t>IFR Theorie/ Praxis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" w:hAnsi="Corporate A"/>
          <w:b/>
          <w:color w:val="1F497D" w:themeColor="text2"/>
          <w:sz w:val="20"/>
          <w:lang w:val="en-US"/>
        </w:rPr>
      </w:pPr>
      <w:r w:rsidRPr="003743AC">
        <w:rPr>
          <w:rFonts w:ascii="Corporate A" w:hAnsi="Corporate A"/>
          <w:b/>
          <w:color w:val="1F497D" w:themeColor="text2"/>
          <w:sz w:val="20"/>
          <w:lang w:val="en-US"/>
        </w:rPr>
        <w:t>CCC Theorie/ Praxis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" w:hAnsi="Corporate A"/>
          <w:b/>
          <w:color w:val="1F497D" w:themeColor="text2"/>
          <w:sz w:val="20"/>
          <w:lang w:val="en-US"/>
        </w:rPr>
      </w:pPr>
      <w:r w:rsidRPr="003743AC">
        <w:rPr>
          <w:rFonts w:ascii="Corporate A" w:hAnsi="Corporate A"/>
          <w:b/>
          <w:color w:val="1F497D" w:themeColor="text2"/>
          <w:sz w:val="20"/>
          <w:lang w:val="en-US"/>
        </w:rPr>
        <w:t>ATPL Theorie</w:t>
      </w:r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 w:rsidRPr="003743AC">
        <w:rPr>
          <w:rFonts w:ascii="Neo Sans" w:hAnsi="Neo Sans" w:cs="Times New Roman"/>
          <w:color w:val="0092D0"/>
          <w:sz w:val="28"/>
          <w:szCs w:val="28"/>
        </w:rPr>
        <w:t xml:space="preserve">Weitere Fragen, die für Sie von Interesse </w:t>
      </w:r>
      <w:r w:rsidR="00021E91">
        <w:rPr>
          <w:rFonts w:ascii="Neo Sans" w:hAnsi="Neo Sans" w:cs="Times New Roman"/>
          <w:color w:val="0092D0"/>
          <w:sz w:val="28"/>
          <w:szCs w:val="28"/>
        </w:rPr>
        <w:t>sind</w:t>
      </w:r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Werden die neuen JAA/EU-Richtlinien in der Ausbildung </w:t>
      </w:r>
      <w:proofErr w:type="gramStart"/>
      <w:r w:rsidRPr="003743AC">
        <w:rPr>
          <w:rFonts w:ascii="Corporate A Light" w:hAnsi="Corporate A Light" w:cs="Times New Roman"/>
          <w:sz w:val="23"/>
          <w:szCs w:val="23"/>
        </w:rPr>
        <w:t>berücksichtigt ?</w:t>
      </w:r>
      <w:proofErr w:type="gramEnd"/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>Wird ein Human-</w:t>
      </w:r>
      <w:proofErr w:type="spellStart"/>
      <w:r w:rsidRPr="003743AC">
        <w:rPr>
          <w:rFonts w:ascii="Corporate A Light" w:hAnsi="Corporate A Light" w:cs="Times New Roman"/>
          <w:sz w:val="23"/>
          <w:szCs w:val="23"/>
        </w:rPr>
        <w:t>Factors</w:t>
      </w:r>
      <w:proofErr w:type="spellEnd"/>
      <w:r w:rsidRPr="003743AC">
        <w:rPr>
          <w:rFonts w:ascii="Corporate A Light" w:hAnsi="Corporate A Light" w:cs="Times New Roman"/>
          <w:sz w:val="23"/>
          <w:szCs w:val="23"/>
        </w:rPr>
        <w:t xml:space="preserve"> Seminar </w:t>
      </w:r>
      <w:proofErr w:type="gramStart"/>
      <w:r w:rsidRPr="003743AC">
        <w:rPr>
          <w:rFonts w:ascii="Corporate A Light" w:hAnsi="Corporate A Light" w:cs="Times New Roman"/>
          <w:sz w:val="23"/>
          <w:szCs w:val="23"/>
        </w:rPr>
        <w:t>angeboten ?</w:t>
      </w:r>
      <w:proofErr w:type="gramEnd"/>
    </w:p>
    <w:p w:rsidR="003743AC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Wird eine durchgehende Ausbildung „ab </w:t>
      </w:r>
      <w:proofErr w:type="spellStart"/>
      <w:r w:rsidRPr="003743AC">
        <w:rPr>
          <w:rFonts w:ascii="Corporate A Light" w:hAnsi="Corporate A Light" w:cs="Times New Roman"/>
          <w:sz w:val="23"/>
          <w:szCs w:val="23"/>
        </w:rPr>
        <w:t>initio</w:t>
      </w:r>
      <w:proofErr w:type="spellEnd"/>
      <w:r w:rsidRPr="003743AC">
        <w:rPr>
          <w:rFonts w:ascii="Corporate A Light" w:hAnsi="Corporate A Light" w:cs="Times New Roman"/>
          <w:sz w:val="23"/>
          <w:szCs w:val="23"/>
        </w:rPr>
        <w:t xml:space="preserve">“ bis zum ATPL </w:t>
      </w:r>
      <w:proofErr w:type="gramStart"/>
      <w:r w:rsidRPr="003743AC">
        <w:rPr>
          <w:rFonts w:ascii="Corporate A Light" w:hAnsi="Corporate A Light" w:cs="Times New Roman"/>
          <w:sz w:val="23"/>
          <w:szCs w:val="23"/>
        </w:rPr>
        <w:t>angeboten ?</w:t>
      </w:r>
      <w:proofErr w:type="gramEnd"/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>Besteht eine Verbindung zu einer Hochschule mit der Möglichkeit eines Studiums zum Dipl.-Ing-</w:t>
      </w:r>
      <w:proofErr w:type="gramStart"/>
      <w:r w:rsidRPr="003743AC">
        <w:rPr>
          <w:rFonts w:ascii="Corporate A Light" w:hAnsi="Corporate A Light" w:cs="Times New Roman"/>
          <w:sz w:val="23"/>
          <w:szCs w:val="23"/>
        </w:rPr>
        <w:t>Pilot ?</w:t>
      </w:r>
      <w:proofErr w:type="gramEnd"/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Ist ein Seiteneinstieg, auch mit einer ausländischen Lizenz, </w:t>
      </w:r>
      <w:proofErr w:type="gramStart"/>
      <w:r w:rsidRPr="003743AC">
        <w:rPr>
          <w:rFonts w:ascii="Corporate A Light" w:hAnsi="Corporate A Light" w:cs="Times New Roman"/>
          <w:sz w:val="23"/>
          <w:szCs w:val="23"/>
        </w:rPr>
        <w:t>möglich ?</w:t>
      </w:r>
      <w:proofErr w:type="gramEnd"/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>Wird die zur Umschreibung ausländischer Berechtigungen erforderliche Information und Schulung</w:t>
      </w:r>
      <w:r w:rsidR="003743AC" w:rsidRPr="003743AC">
        <w:rPr>
          <w:rFonts w:ascii="Corporate A Light" w:hAnsi="Corporate A Light" w:cs="Times New Roman"/>
          <w:sz w:val="23"/>
          <w:szCs w:val="23"/>
        </w:rPr>
        <w:t xml:space="preserve"> </w:t>
      </w:r>
      <w:proofErr w:type="gramStart"/>
      <w:r w:rsidRPr="003743AC">
        <w:rPr>
          <w:rFonts w:ascii="Corporate A Light" w:hAnsi="Corporate A Light" w:cs="Times New Roman"/>
          <w:sz w:val="23"/>
          <w:szCs w:val="23"/>
        </w:rPr>
        <w:t>angeboten ?</w:t>
      </w:r>
      <w:proofErr w:type="gramEnd"/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Besteht eine Zusammenarbeit mit anderen, auch ausländischen, Flugschulen oder </w:t>
      </w:r>
      <w:proofErr w:type="gramStart"/>
      <w:r w:rsidRPr="003743AC">
        <w:rPr>
          <w:rFonts w:ascii="Corporate A Light" w:hAnsi="Corporate A Light" w:cs="Times New Roman"/>
          <w:sz w:val="23"/>
          <w:szCs w:val="23"/>
        </w:rPr>
        <w:t>Fluggesellschaften ?</w:t>
      </w:r>
      <w:proofErr w:type="gramEnd"/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Kann ein Type Rating auf einem größeren Flugzeugmuster erworben </w:t>
      </w:r>
      <w:r w:rsidR="003743AC">
        <w:rPr>
          <w:rFonts w:ascii="Corporate A Light" w:hAnsi="Corporate A Light" w:cs="Times New Roman"/>
          <w:sz w:val="23"/>
          <w:szCs w:val="23"/>
        </w:rPr>
        <w:t>oder vermittelt werden</w:t>
      </w:r>
      <w:r w:rsidRPr="003743AC">
        <w:rPr>
          <w:rFonts w:ascii="Corporate A Light" w:hAnsi="Corporate A Light" w:cs="Times New Roman"/>
          <w:sz w:val="23"/>
          <w:szCs w:val="23"/>
        </w:rPr>
        <w:t>?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Wird ein Bewerbungsseminar </w:t>
      </w:r>
      <w:proofErr w:type="gramStart"/>
      <w:r w:rsidRPr="003743AC">
        <w:rPr>
          <w:rFonts w:ascii="Corporate A Light" w:hAnsi="Corporate A Light" w:cs="Times New Roman"/>
          <w:sz w:val="23"/>
          <w:szCs w:val="23"/>
        </w:rPr>
        <w:t>angeboten ?</w:t>
      </w:r>
      <w:proofErr w:type="gramEnd"/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Werden schriftliche Informationen zum Ausbildungsablauf </w:t>
      </w:r>
      <w:proofErr w:type="gramStart"/>
      <w:r w:rsidRPr="003743AC">
        <w:rPr>
          <w:rFonts w:ascii="Corporate A Light" w:hAnsi="Corporate A Light" w:cs="Times New Roman"/>
          <w:sz w:val="23"/>
          <w:szCs w:val="23"/>
        </w:rPr>
        <w:t>angeboten ?</w:t>
      </w:r>
      <w:proofErr w:type="gramEnd"/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Werden Kenntnisse über das Minimum (Test) hinaus </w:t>
      </w:r>
      <w:proofErr w:type="gramStart"/>
      <w:r w:rsidRPr="003743AC">
        <w:rPr>
          <w:rFonts w:ascii="Corporate A Light" w:hAnsi="Corporate A Light" w:cs="Times New Roman"/>
          <w:sz w:val="23"/>
          <w:szCs w:val="23"/>
        </w:rPr>
        <w:t>vermittelt ?</w:t>
      </w:r>
      <w:proofErr w:type="gramEnd"/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 w:rsidRPr="003743AC">
        <w:rPr>
          <w:rFonts w:ascii="Neo Sans" w:hAnsi="Neo Sans" w:cs="Times New Roman"/>
          <w:color w:val="0092D0"/>
          <w:sz w:val="28"/>
          <w:szCs w:val="28"/>
        </w:rPr>
        <w:t>Ausbi</w:t>
      </w:r>
      <w:r w:rsidR="00021E91">
        <w:rPr>
          <w:rFonts w:ascii="Neo Sans" w:hAnsi="Neo Sans" w:cs="Times New Roman"/>
          <w:color w:val="0092D0"/>
          <w:sz w:val="28"/>
          <w:szCs w:val="28"/>
        </w:rPr>
        <w:t>ldungspläne und Schulungsablauf</w:t>
      </w:r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Theorie: </w:t>
      </w:r>
      <w:r w:rsidR="003743AC">
        <w:rPr>
          <w:rFonts w:ascii="Corporate A Light" w:hAnsi="Corporate A Light" w:cs="Times New Roman"/>
          <w:sz w:val="23"/>
          <w:szCs w:val="23"/>
        </w:rPr>
        <w:t xml:space="preserve"> s</w:t>
      </w:r>
      <w:r w:rsidRPr="003743AC">
        <w:rPr>
          <w:rFonts w:ascii="Corporate A Light" w:hAnsi="Corporate A Light" w:cs="Times New Roman"/>
          <w:sz w:val="23"/>
          <w:szCs w:val="23"/>
        </w:rPr>
        <w:t>ind die einzelnen Ausbildungsabschnitte der Theorieausbildung übersichtlich aufgeschlüsselt?</w:t>
      </w:r>
    </w:p>
    <w:p w:rsidR="009740B3" w:rsidRP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>
        <w:rPr>
          <w:rFonts w:ascii="Corporate A Light" w:hAnsi="Corporate A Light" w:cs="Times New Roman"/>
          <w:sz w:val="23"/>
          <w:szCs w:val="23"/>
        </w:rPr>
        <w:t>Praxis: s</w:t>
      </w:r>
      <w:r w:rsidR="009740B3" w:rsidRPr="003743AC">
        <w:rPr>
          <w:rFonts w:ascii="Corporate A Light" w:hAnsi="Corporate A Light" w:cs="Times New Roman"/>
          <w:sz w:val="23"/>
          <w:szCs w:val="23"/>
        </w:rPr>
        <w:t xml:space="preserve">ind die einzelnen Ausbildungsabschnitte der Praxisausbildung übersichtlich </w:t>
      </w:r>
      <w:r w:rsidRPr="003743AC">
        <w:rPr>
          <w:rFonts w:ascii="Corporate A Light" w:hAnsi="Corporate A Light" w:cs="Times New Roman"/>
          <w:sz w:val="23"/>
          <w:szCs w:val="23"/>
        </w:rPr>
        <w:t>aufgeschlüsselt?</w:t>
      </w:r>
    </w:p>
    <w:p w:rsidR="009740B3" w:rsidRP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>
        <w:rPr>
          <w:rFonts w:ascii="Corporate A Light" w:hAnsi="Corporate A Light" w:cs="Times New Roman"/>
          <w:sz w:val="23"/>
          <w:szCs w:val="23"/>
        </w:rPr>
        <w:t>Zeitvorgaben: i</w:t>
      </w:r>
      <w:r w:rsidR="009740B3" w:rsidRPr="003743AC">
        <w:rPr>
          <w:rFonts w:ascii="Corporate A Light" w:hAnsi="Corporate A Light" w:cs="Times New Roman"/>
          <w:sz w:val="23"/>
          <w:szCs w:val="23"/>
        </w:rPr>
        <w:t xml:space="preserve">st die Zeitplanung der einzelnen Ausbildungsabschnitte gut </w:t>
      </w:r>
      <w:r w:rsidRPr="003743AC">
        <w:rPr>
          <w:rFonts w:ascii="Corporate A Light" w:hAnsi="Corporate A Light" w:cs="Times New Roman"/>
          <w:sz w:val="23"/>
          <w:szCs w:val="23"/>
        </w:rPr>
        <w:t>überschaubar?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Ist für die einzelnen Ausbildungsabschnitte genügend Zeit </w:t>
      </w:r>
      <w:r w:rsidR="003743AC" w:rsidRPr="003743AC">
        <w:rPr>
          <w:rFonts w:ascii="Corporate A Light" w:hAnsi="Corporate A Light" w:cs="Times New Roman"/>
          <w:sz w:val="23"/>
          <w:szCs w:val="23"/>
        </w:rPr>
        <w:t xml:space="preserve">eingeplant? </w:t>
      </w:r>
      <w:r w:rsidRPr="003743AC">
        <w:rPr>
          <w:rFonts w:ascii="Corporate A Light" w:hAnsi="Corporate A Light" w:cs="Times New Roman"/>
          <w:sz w:val="23"/>
          <w:szCs w:val="23"/>
        </w:rPr>
        <w:t>(Vergleiche mit anderen</w:t>
      </w:r>
      <w:r w:rsidR="003743AC">
        <w:rPr>
          <w:rFonts w:ascii="Corporate A Light" w:hAnsi="Corporate A Light" w:cs="Times New Roman"/>
          <w:sz w:val="23"/>
          <w:szCs w:val="23"/>
        </w:rPr>
        <w:t xml:space="preserve"> </w:t>
      </w:r>
      <w:r w:rsidRPr="003743AC">
        <w:rPr>
          <w:rFonts w:ascii="Corporate A Light" w:hAnsi="Corporate A Light" w:cs="Times New Roman"/>
          <w:sz w:val="23"/>
          <w:szCs w:val="23"/>
        </w:rPr>
        <w:t>Flugschulen oder Flugschüler fragen)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>Überschneidungen:</w:t>
      </w:r>
      <w:r w:rsidR="003743AC">
        <w:rPr>
          <w:rFonts w:ascii="Corporate A Light" w:hAnsi="Corporate A Light" w:cs="Times New Roman"/>
          <w:sz w:val="23"/>
          <w:szCs w:val="23"/>
        </w:rPr>
        <w:t xml:space="preserve"> g</w:t>
      </w:r>
      <w:r w:rsidRPr="003743AC">
        <w:rPr>
          <w:rFonts w:ascii="Corporate A Light" w:hAnsi="Corporate A Light" w:cs="Times New Roman"/>
          <w:sz w:val="23"/>
          <w:szCs w:val="23"/>
        </w:rPr>
        <w:t xml:space="preserve">ibt es zwischen Theorieunterricht und Praxis unerwünschte </w:t>
      </w:r>
      <w:r w:rsidR="003743AC" w:rsidRPr="003743AC">
        <w:rPr>
          <w:rFonts w:ascii="Corporate A Light" w:hAnsi="Corporate A Light" w:cs="Times New Roman"/>
          <w:sz w:val="23"/>
          <w:szCs w:val="23"/>
        </w:rPr>
        <w:t>Überschneidungen?</w:t>
      </w:r>
    </w:p>
    <w:p w:rsidR="009740B3" w:rsidRPr="003743A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3743AC">
        <w:rPr>
          <w:rFonts w:ascii="Corporate A Light" w:hAnsi="Corporate A Light" w:cs="Times New Roman"/>
          <w:sz w:val="23"/>
          <w:szCs w:val="23"/>
        </w:rPr>
        <w:t xml:space="preserve">Findet ein koordinierter Parallelbetrieb </w:t>
      </w:r>
      <w:r w:rsidR="003743AC" w:rsidRPr="003743AC">
        <w:rPr>
          <w:rFonts w:ascii="Corporate A Light" w:hAnsi="Corporate A Light" w:cs="Times New Roman"/>
          <w:sz w:val="23"/>
          <w:szCs w:val="23"/>
        </w:rPr>
        <w:t>statt?</w:t>
      </w:r>
    </w:p>
    <w:p w:rsidR="003743AC" w:rsidRDefault="003743AC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:rsidR="009740B3" w:rsidRDefault="00021E91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>
        <w:rPr>
          <w:rFonts w:ascii="Neo Sans" w:hAnsi="Neo Sans" w:cs="Times New Roman"/>
          <w:color w:val="0092D0"/>
          <w:sz w:val="28"/>
          <w:szCs w:val="28"/>
        </w:rPr>
        <w:t>Lehrpersonal</w:t>
      </w:r>
    </w:p>
    <w:p w:rsidR="00021E91" w:rsidRP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</w:p>
    <w:p w:rsidR="009740B3" w:rsidRP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>
        <w:rPr>
          <w:rFonts w:ascii="Corporate A Light" w:hAnsi="Corporate A Light" w:cs="Times New Roman"/>
          <w:sz w:val="23"/>
          <w:szCs w:val="23"/>
        </w:rPr>
        <w:t xml:space="preserve">Theorie: </w:t>
      </w:r>
      <w:r w:rsidR="009740B3" w:rsidRPr="00021E91">
        <w:rPr>
          <w:rFonts w:ascii="Corporate A Light" w:hAnsi="Corporate A Light" w:cs="Times New Roman"/>
          <w:sz w:val="23"/>
          <w:szCs w:val="23"/>
        </w:rPr>
        <w:t>Anzahl der Lehrer, davon Vollzeit___ Teilzeit___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>Welche Erfahrungen haben die Lehre</w:t>
      </w:r>
      <w:r w:rsidR="00021E91">
        <w:rPr>
          <w:rFonts w:ascii="Corporate A Light" w:hAnsi="Corporate A Light" w:cs="Times New Roman"/>
          <w:sz w:val="23"/>
          <w:szCs w:val="23"/>
        </w:rPr>
        <w:t>r in ihrer jeweiligen Tätigkeit?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 xml:space="preserve">Besitzen die Lehrer eine entsprechende Vorbildung und </w:t>
      </w:r>
      <w:r w:rsidR="00021E91" w:rsidRPr="00021E91">
        <w:rPr>
          <w:rFonts w:ascii="Corporate A Light" w:hAnsi="Corporate A Light" w:cs="Times New Roman"/>
          <w:sz w:val="23"/>
          <w:szCs w:val="23"/>
        </w:rPr>
        <w:t>Fachkunde?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>Praxis: Anzahl der Fluglehrer, davon Vollzeit___ Teilzeit___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 xml:space="preserve">Welche Erfahrungen haben die Fluglehrer in ihrer jeweiligen </w:t>
      </w:r>
      <w:r w:rsidR="00021E91" w:rsidRPr="00021E91">
        <w:rPr>
          <w:rFonts w:ascii="Corporate A Light" w:hAnsi="Corporate A Light" w:cs="Times New Roman"/>
          <w:sz w:val="23"/>
          <w:szCs w:val="23"/>
        </w:rPr>
        <w:t>Tätigkeit?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>Die Fluglehrer sind: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>Aktive Verkehrsflugzeugführer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>Ehemalige Verkehrsflugzeugführer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 xml:space="preserve">Aktive Flugzeugführer der General </w:t>
      </w:r>
      <w:proofErr w:type="spellStart"/>
      <w:r w:rsidRPr="00021E91">
        <w:rPr>
          <w:rFonts w:ascii="Corporate A Light" w:hAnsi="Corporate A Light" w:cs="Times New Roman"/>
          <w:sz w:val="23"/>
          <w:szCs w:val="23"/>
        </w:rPr>
        <w:t>Aviation</w:t>
      </w:r>
      <w:proofErr w:type="spellEnd"/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 xml:space="preserve">Ehemalige Flugzeugführer der General </w:t>
      </w:r>
      <w:proofErr w:type="spellStart"/>
      <w:r w:rsidRPr="00021E91">
        <w:rPr>
          <w:rFonts w:ascii="Corporate A Light" w:hAnsi="Corporate A Light" w:cs="Times New Roman"/>
          <w:sz w:val="23"/>
          <w:szCs w:val="23"/>
        </w:rPr>
        <w:t>Aviation</w:t>
      </w:r>
      <w:proofErr w:type="spellEnd"/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 xml:space="preserve">Fluglehrer ohne Erfahrung im Liniendienst oder bei </w:t>
      </w:r>
      <w:proofErr w:type="gramStart"/>
      <w:r w:rsidRPr="00021E91">
        <w:rPr>
          <w:rFonts w:ascii="Corporate A Light" w:hAnsi="Corporate A Light" w:cs="Times New Roman"/>
          <w:sz w:val="23"/>
          <w:szCs w:val="23"/>
        </w:rPr>
        <w:t>der</w:t>
      </w:r>
      <w:proofErr w:type="gramEnd"/>
      <w:r w:rsidRPr="00021E91">
        <w:rPr>
          <w:rFonts w:ascii="Corporate A Light" w:hAnsi="Corporate A Light" w:cs="Times New Roman"/>
          <w:sz w:val="23"/>
          <w:szCs w:val="23"/>
        </w:rPr>
        <w:t xml:space="preserve"> General </w:t>
      </w:r>
      <w:proofErr w:type="spellStart"/>
      <w:r w:rsidRPr="00021E91">
        <w:rPr>
          <w:rFonts w:ascii="Corporate A Light" w:hAnsi="Corporate A Light" w:cs="Times New Roman"/>
          <w:sz w:val="23"/>
          <w:szCs w:val="23"/>
        </w:rPr>
        <w:t>Aviation</w:t>
      </w:r>
      <w:proofErr w:type="spellEnd"/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>Sonstige Werdegänge und Qualifikationen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0B3" w:rsidRP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>
        <w:rPr>
          <w:rFonts w:ascii="Neo Sans" w:hAnsi="Neo Sans" w:cs="Times New Roman"/>
          <w:color w:val="0092D0"/>
          <w:sz w:val="28"/>
          <w:szCs w:val="28"/>
        </w:rPr>
        <w:t>Flugzeugpark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>Entspricht die Anzahl der Flugzeuge dem Lehrgangsvolumen?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>Einmotorige Flugzeuge: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>Einfache Typen (festes Fahrwerk- fester Propeller)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Zustand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Ausrüstung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Anzahl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>Komplexere Typen (Einziehbares Fahrwerk- Verstellbarer Propeller)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Zustand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Ausrüstung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Anzahl</w:t>
      </w: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Corporate A Light" w:hAnsi="Corporate A Light" w:cs="Times New Roman"/>
          <w:sz w:val="23"/>
          <w:szCs w:val="23"/>
        </w:rPr>
      </w:pPr>
      <w:r w:rsidRPr="00021E91">
        <w:rPr>
          <w:rFonts w:ascii="Corporate A Light" w:hAnsi="Corporate A Light" w:cs="Times New Roman"/>
          <w:sz w:val="23"/>
          <w:szCs w:val="23"/>
        </w:rPr>
        <w:t>Mehrmotorige Flugzeuge: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Gewichtsklasse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Typen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Zustand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lastRenderedPageBreak/>
        <w:t>Ausrüstung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Anzahl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 w:rsidRPr="00021E91">
        <w:rPr>
          <w:rFonts w:ascii="Neo Sans" w:hAnsi="Neo Sans" w:cs="Times New Roman"/>
          <w:color w:val="0092D0"/>
          <w:sz w:val="28"/>
          <w:szCs w:val="28"/>
        </w:rPr>
        <w:t>Flugzeugpark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021E91" w:rsidRDefault="009740B3" w:rsidP="00021E91">
      <w:pPr>
        <w:pStyle w:val="HeadlineRange3"/>
        <w:ind w:left="0"/>
        <w:rPr>
          <w:lang w:val="de-DE"/>
        </w:rPr>
      </w:pPr>
      <w:r w:rsidRPr="00021E91">
        <w:rPr>
          <w:lang w:val="de-DE"/>
        </w:rPr>
        <w:t>Die Wartung findet statt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in einer eigenen Werft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in einer Vertragswerft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am Sitz der Flugschule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an einem anderen Ort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Reparaturen</w:t>
      </w:r>
      <w:r w:rsidR="00021E91" w:rsidRPr="00021E91">
        <w:rPr>
          <w:rFonts w:ascii="Corporate A" w:hAnsi="Corporate A" w:cs="Times New Roman"/>
          <w:b/>
          <w:color w:val="003566"/>
          <w:sz w:val="20"/>
          <w:szCs w:val="20"/>
        </w:rPr>
        <w:t xml:space="preserve"> </w:t>
      </w: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werden sofort erledigt</w:t>
      </w:r>
      <w:r w:rsidR="00021E91" w:rsidRPr="00021E91">
        <w:rPr>
          <w:rFonts w:ascii="Corporate A" w:hAnsi="Corporate A" w:cs="Times New Roman"/>
          <w:b/>
          <w:color w:val="003566"/>
          <w:sz w:val="20"/>
          <w:szCs w:val="20"/>
        </w:rPr>
        <w:t xml:space="preserve"> </w:t>
      </w: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gesammelt und erst mit fälligen Kontrollen durchgeführt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 Medium" w:hAnsi="Neo Sans Medium"/>
          <w:color w:val="1F497D" w:themeColor="text2"/>
          <w:sz w:val="24"/>
        </w:rPr>
      </w:pPr>
      <w:r w:rsidRPr="00021E91">
        <w:rPr>
          <w:rFonts w:ascii="Neo Sans Medium" w:hAnsi="Neo Sans Medium"/>
          <w:color w:val="1F497D" w:themeColor="text2"/>
          <w:sz w:val="24"/>
        </w:rPr>
        <w:t>Wie sind die Flugzeuge untergestellt?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Hangar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im Freien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0B3" w:rsidRP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>
        <w:rPr>
          <w:rFonts w:ascii="Neo Sans" w:hAnsi="Neo Sans" w:cs="Times New Roman"/>
          <w:color w:val="0092D0"/>
          <w:sz w:val="28"/>
          <w:szCs w:val="28"/>
        </w:rPr>
        <w:t>Simulation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 Medium" w:hAnsi="Neo Sans Medium"/>
          <w:color w:val="1F497D" w:themeColor="text2"/>
          <w:sz w:val="24"/>
        </w:rPr>
      </w:pPr>
      <w:proofErr w:type="spellStart"/>
      <w:r w:rsidRPr="00021E91">
        <w:rPr>
          <w:rFonts w:ascii="Neo Sans Medium" w:hAnsi="Neo Sans Medium"/>
          <w:color w:val="1F497D" w:themeColor="text2"/>
          <w:sz w:val="24"/>
        </w:rPr>
        <w:t>Verfahrenübungsgerät</w:t>
      </w:r>
      <w:proofErr w:type="spellEnd"/>
      <w:r w:rsidRPr="00021E91">
        <w:rPr>
          <w:rFonts w:ascii="Neo Sans Medium" w:hAnsi="Neo Sans Medium"/>
          <w:color w:val="1F497D" w:themeColor="text2"/>
          <w:sz w:val="24"/>
        </w:rPr>
        <w:t xml:space="preserve"> / Simulator: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vorhanden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nicht vorhanden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Typ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modern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veraltet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0B3" w:rsidRP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>
        <w:rPr>
          <w:rFonts w:ascii="Neo Sans" w:hAnsi="Neo Sans" w:cs="Times New Roman"/>
          <w:color w:val="0092D0"/>
          <w:sz w:val="28"/>
          <w:szCs w:val="28"/>
        </w:rPr>
        <w:t>Lehrmaterial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 Medium" w:hAnsi="Neo Sans Medium"/>
          <w:color w:val="1F497D" w:themeColor="text2"/>
          <w:sz w:val="24"/>
        </w:rPr>
      </w:pPr>
      <w:r w:rsidRPr="00021E91">
        <w:rPr>
          <w:rFonts w:ascii="Neo Sans Medium" w:hAnsi="Neo Sans Medium"/>
          <w:color w:val="1F497D" w:themeColor="text2"/>
          <w:sz w:val="24"/>
        </w:rPr>
        <w:t>Dokumentation und Handbücher: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Sind für Theorie und Praxisausbildung entsprechend dem Ausbildungsstand an der Schule</w:t>
      </w:r>
      <w:r w:rsidR="00021E91">
        <w:rPr>
          <w:rFonts w:ascii="Corporate A" w:hAnsi="Corporate A" w:cs="Times New Roman"/>
          <w:b/>
          <w:color w:val="003566"/>
          <w:sz w:val="20"/>
          <w:szCs w:val="20"/>
        </w:rPr>
        <w:t xml:space="preserve"> </w:t>
      </w: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erhältlich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müssen anderweitig besorgt werden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:rsidR="009740B3" w:rsidRP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>
        <w:rPr>
          <w:rFonts w:ascii="Neo Sans" w:hAnsi="Neo Sans" w:cs="Times New Roman"/>
          <w:color w:val="0092D0"/>
          <w:sz w:val="28"/>
          <w:szCs w:val="28"/>
        </w:rPr>
        <w:t>Verwaltung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021E91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 Medium" w:hAnsi="Neo Sans Medium"/>
          <w:color w:val="1F497D" w:themeColor="text2"/>
          <w:sz w:val="24"/>
        </w:rPr>
      </w:pPr>
      <w:r w:rsidRPr="00021E91">
        <w:rPr>
          <w:rFonts w:ascii="Neo Sans Medium" w:hAnsi="Neo Sans Medium"/>
          <w:color w:val="1F497D" w:themeColor="text2"/>
          <w:sz w:val="24"/>
        </w:rPr>
        <w:t>Kundenkontakt: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021E91" w:rsidRDefault="00021E91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W</w:t>
      </w:r>
      <w:r w:rsidR="009740B3" w:rsidRPr="00021E91">
        <w:rPr>
          <w:rFonts w:ascii="Corporate A" w:hAnsi="Corporate A" w:cs="Times New Roman"/>
          <w:b/>
          <w:color w:val="003566"/>
          <w:sz w:val="20"/>
          <w:szCs w:val="20"/>
        </w:rPr>
        <w:t>erden umfassende mündliche und schriftliche Informationen über alle Themen im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Zusammenhang mit der Ausbildung gegeben?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Besteht die Möglichkeit, einen Tag dem Unterricht beizuwohnen, evtl. bei einem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lastRenderedPageBreak/>
        <w:t>Ausbildungsflug mitzufliegen?</w:t>
      </w:r>
    </w:p>
    <w:p w:rsidR="009740B3" w:rsidRPr="00021E91" w:rsidRDefault="009740B3" w:rsidP="00021E9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021E91">
        <w:rPr>
          <w:rFonts w:ascii="Corporate A" w:hAnsi="Corporate A" w:cs="Times New Roman"/>
          <w:b/>
          <w:color w:val="003566"/>
          <w:sz w:val="20"/>
          <w:szCs w:val="20"/>
        </w:rPr>
        <w:t>Wird der Kontakt mit anderen Flugschülern befürwortet?</w:t>
      </w:r>
    </w:p>
    <w:p w:rsidR="00021E91" w:rsidRDefault="00021E91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0B3" w:rsidRPr="00ED0A25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 w:rsidRPr="00ED0A25">
        <w:rPr>
          <w:rFonts w:ascii="Neo Sans" w:hAnsi="Neo Sans" w:cs="Times New Roman"/>
          <w:color w:val="0092D0"/>
          <w:sz w:val="28"/>
          <w:szCs w:val="28"/>
        </w:rPr>
        <w:t>Lehrgangsgebühren und andere Kosten</w:t>
      </w:r>
    </w:p>
    <w:p w:rsidR="00ED0A25" w:rsidRDefault="00ED0A25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ED0A25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 Medium" w:hAnsi="Neo Sans Medium"/>
          <w:color w:val="1F497D" w:themeColor="text2"/>
          <w:sz w:val="24"/>
        </w:rPr>
      </w:pPr>
      <w:r w:rsidRPr="00ED0A25">
        <w:rPr>
          <w:rFonts w:ascii="Neo Sans Medium" w:hAnsi="Neo Sans Medium"/>
          <w:color w:val="1F497D" w:themeColor="text2"/>
          <w:sz w:val="24"/>
        </w:rPr>
        <w:t>Information und Dokumentation:</w:t>
      </w:r>
    </w:p>
    <w:p w:rsidR="00ED0A25" w:rsidRDefault="00ED0A25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ED0A25" w:rsidRDefault="009740B3" w:rsidP="00ED0A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Wird eine umfassende und detaillierte Information (mündlich und in schriftlicher Form) über</w:t>
      </w:r>
      <w:r w:rsidR="00ED0A25" w:rsidRPr="00ED0A25">
        <w:rPr>
          <w:rFonts w:ascii="Corporate A" w:hAnsi="Corporate A" w:cs="Times New Roman"/>
          <w:b/>
          <w:color w:val="003566"/>
          <w:sz w:val="20"/>
          <w:szCs w:val="20"/>
        </w:rPr>
        <w:t xml:space="preserve"> </w:t>
      </w: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die genauen Kosten der einzelnen Ausbildungsabschnitte, aufgeteilt in Theorie und Praxis, zur</w:t>
      </w:r>
      <w:r w:rsidR="00ED0A25" w:rsidRPr="00ED0A25">
        <w:rPr>
          <w:rFonts w:ascii="Corporate A" w:hAnsi="Corporate A" w:cs="Times New Roman"/>
          <w:b/>
          <w:color w:val="003566"/>
          <w:sz w:val="20"/>
          <w:szCs w:val="20"/>
        </w:rPr>
        <w:t xml:space="preserve"> </w:t>
      </w: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Verfügung gestellt?</w:t>
      </w:r>
    </w:p>
    <w:p w:rsidR="009740B3" w:rsidRPr="00ED0A25" w:rsidRDefault="009740B3" w:rsidP="00ED0A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Umfang: Wird eine umfassende und detaillierte Information, welche Leistungen in den</w:t>
      </w:r>
    </w:p>
    <w:p w:rsidR="009740B3" w:rsidRPr="00ED0A25" w:rsidRDefault="009740B3" w:rsidP="00ED0A25">
      <w:pPr>
        <w:pStyle w:val="Listenabsatz"/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Lehrgangsgebühren enthalten sind und welche Kosten zusätzlich entstehen, gegeben?</w:t>
      </w:r>
    </w:p>
    <w:p w:rsidR="009740B3" w:rsidRPr="00ED0A25" w:rsidRDefault="009740B3" w:rsidP="00ED0A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Fixe Kosten?</w:t>
      </w:r>
    </w:p>
    <w:p w:rsidR="009740B3" w:rsidRPr="00ED0A25" w:rsidRDefault="009740B3" w:rsidP="00ED0A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Werden die Lehrgangskosten garantiert oder unterliegen diese während der Ausbildung</w:t>
      </w:r>
    </w:p>
    <w:p w:rsidR="009740B3" w:rsidRPr="00ED0A25" w:rsidRDefault="009740B3" w:rsidP="00ED0A25">
      <w:pPr>
        <w:pStyle w:val="Listenabsatz"/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eventuell Änderungen ?</w:t>
      </w:r>
    </w:p>
    <w:p w:rsidR="00ED0A25" w:rsidRDefault="00ED0A25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0B3" w:rsidRPr="00ED0A25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color w:val="0092D0"/>
          <w:sz w:val="28"/>
          <w:szCs w:val="28"/>
        </w:rPr>
      </w:pPr>
      <w:r w:rsidRPr="00ED0A25">
        <w:rPr>
          <w:rFonts w:ascii="Neo Sans" w:hAnsi="Neo Sans" w:cs="Times New Roman"/>
          <w:color w:val="0092D0"/>
          <w:sz w:val="28"/>
          <w:szCs w:val="28"/>
        </w:rPr>
        <w:t>Umfeld</w:t>
      </w:r>
    </w:p>
    <w:p w:rsidR="00ED0A25" w:rsidRDefault="00ED0A25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ED0A25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 Medium" w:hAnsi="Neo Sans Medium"/>
          <w:color w:val="1F497D" w:themeColor="text2"/>
          <w:sz w:val="24"/>
        </w:rPr>
      </w:pPr>
      <w:r w:rsidRPr="00ED0A25">
        <w:rPr>
          <w:rFonts w:ascii="Neo Sans Medium" w:hAnsi="Neo Sans Medium"/>
          <w:color w:val="1F497D" w:themeColor="text2"/>
          <w:sz w:val="24"/>
        </w:rPr>
        <w:t>Teeküche, sanitäre Anlagen, Restaurant / Kantine:</w:t>
      </w:r>
    </w:p>
    <w:p w:rsidR="00ED0A25" w:rsidRDefault="00ED0A25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740B3" w:rsidRPr="00ED0A25" w:rsidRDefault="009740B3" w:rsidP="00ED0A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sind am Platz erreichbar</w:t>
      </w:r>
    </w:p>
    <w:p w:rsidR="009740B3" w:rsidRPr="00ED0A25" w:rsidRDefault="009740B3" w:rsidP="00ED0A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befriedigend</w:t>
      </w:r>
    </w:p>
    <w:p w:rsidR="009740B3" w:rsidRPr="00ED0A25" w:rsidRDefault="009740B3" w:rsidP="00ED0A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nicht befriedigend</w:t>
      </w:r>
    </w:p>
    <w:p w:rsidR="009740B3" w:rsidRPr="00ED0A25" w:rsidRDefault="009740B3" w:rsidP="00ED0A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Unterkunft: Besteht die Möglichkeit zur Unterbringung an der Schule?</w:t>
      </w:r>
    </w:p>
    <w:p w:rsidR="009740B3" w:rsidRPr="00ED0A25" w:rsidRDefault="009740B3" w:rsidP="00ED0A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Gibt es Hilfe bei der Wohnungssuche?</w:t>
      </w:r>
    </w:p>
    <w:p w:rsidR="009740B3" w:rsidRPr="00ED0A25" w:rsidRDefault="009740B3" w:rsidP="00ED0A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Verpflegung: in der Schule?</w:t>
      </w:r>
    </w:p>
    <w:p w:rsidR="009740B3" w:rsidRPr="00ED0A25" w:rsidRDefault="009740B3" w:rsidP="00ED0A2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rporate A" w:hAnsi="Corporate A" w:cs="Times New Roman"/>
          <w:b/>
          <w:color w:val="003566"/>
          <w:sz w:val="20"/>
          <w:szCs w:val="20"/>
        </w:rPr>
      </w:pPr>
      <w:r w:rsidRPr="00ED0A25">
        <w:rPr>
          <w:rFonts w:ascii="Corporate A" w:hAnsi="Corporate A" w:cs="Times New Roman"/>
          <w:b/>
          <w:color w:val="003566"/>
          <w:sz w:val="20"/>
          <w:szCs w:val="20"/>
        </w:rPr>
        <w:t>andere Möglichkeiten?</w:t>
      </w:r>
    </w:p>
    <w:p w:rsidR="00ED0A25" w:rsidRDefault="00ED0A25" w:rsidP="00974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1"/>
          <w:szCs w:val="41"/>
        </w:rPr>
      </w:pPr>
    </w:p>
    <w:p w:rsidR="009740B3" w:rsidRPr="0039448C" w:rsidRDefault="009740B3" w:rsidP="009740B3">
      <w:pPr>
        <w:autoSpaceDE w:val="0"/>
        <w:autoSpaceDN w:val="0"/>
        <w:adjustRightInd w:val="0"/>
        <w:spacing w:after="0" w:line="240" w:lineRule="auto"/>
        <w:rPr>
          <w:rFonts w:ascii="Neo Sans" w:hAnsi="Neo Sans" w:cs="Times New Roman"/>
          <w:b/>
          <w:bCs/>
          <w:iCs/>
          <w:color w:val="003566"/>
          <w:sz w:val="40"/>
          <w:szCs w:val="40"/>
        </w:rPr>
      </w:pPr>
      <w:r w:rsidRPr="0039448C">
        <w:rPr>
          <w:rFonts w:ascii="Neo Sans" w:hAnsi="Neo Sans" w:cs="Times New Roman"/>
          <w:b/>
          <w:bCs/>
          <w:iCs/>
          <w:color w:val="003566"/>
          <w:sz w:val="40"/>
          <w:szCs w:val="40"/>
        </w:rPr>
        <w:t xml:space="preserve">Viel </w:t>
      </w:r>
      <w:r w:rsidR="0039448C" w:rsidRPr="0039448C">
        <w:rPr>
          <w:rFonts w:ascii="Neo Sans" w:hAnsi="Neo Sans" w:cs="Times New Roman"/>
          <w:b/>
          <w:bCs/>
          <w:iCs/>
          <w:color w:val="003566"/>
          <w:sz w:val="40"/>
          <w:szCs w:val="40"/>
        </w:rPr>
        <w:t>Spaß</w:t>
      </w:r>
      <w:r w:rsidRPr="0039448C">
        <w:rPr>
          <w:rFonts w:ascii="Neo Sans" w:hAnsi="Neo Sans" w:cs="Times New Roman"/>
          <w:b/>
          <w:bCs/>
          <w:iCs/>
          <w:color w:val="003566"/>
          <w:sz w:val="40"/>
          <w:szCs w:val="40"/>
        </w:rPr>
        <w:t xml:space="preserve"> und Erfolg bei Ihrer</w:t>
      </w:r>
      <w:r w:rsidR="0039448C" w:rsidRPr="0039448C">
        <w:rPr>
          <w:rFonts w:ascii="Neo Sans" w:hAnsi="Neo Sans" w:cs="Times New Roman"/>
          <w:b/>
          <w:bCs/>
          <w:iCs/>
          <w:color w:val="003566"/>
          <w:sz w:val="40"/>
          <w:szCs w:val="40"/>
        </w:rPr>
        <w:t xml:space="preserve"> </w:t>
      </w:r>
      <w:r w:rsidRPr="0039448C">
        <w:rPr>
          <w:rFonts w:ascii="Neo Sans" w:hAnsi="Neo Sans" w:cs="Times New Roman"/>
          <w:b/>
          <w:bCs/>
          <w:iCs/>
          <w:color w:val="003566"/>
          <w:sz w:val="40"/>
          <w:szCs w:val="40"/>
        </w:rPr>
        <w:t>Ausbildung wünscht Ihnen</w:t>
      </w:r>
      <w:r w:rsidR="0039448C" w:rsidRPr="0039448C">
        <w:rPr>
          <w:rFonts w:ascii="Neo Sans" w:hAnsi="Neo Sans" w:cs="Times New Roman"/>
          <w:b/>
          <w:bCs/>
          <w:iCs/>
          <w:color w:val="003566"/>
          <w:sz w:val="40"/>
          <w:szCs w:val="40"/>
        </w:rPr>
        <w:t xml:space="preserve"> </w:t>
      </w:r>
      <w:r w:rsidRPr="0039448C">
        <w:rPr>
          <w:rFonts w:ascii="Neo Sans" w:hAnsi="Neo Sans" w:cs="Times New Roman"/>
          <w:b/>
          <w:bCs/>
          <w:iCs/>
          <w:color w:val="003566"/>
          <w:sz w:val="40"/>
          <w:szCs w:val="40"/>
        </w:rPr>
        <w:t xml:space="preserve">Ihre </w:t>
      </w:r>
      <w:r w:rsidRPr="0039448C">
        <w:rPr>
          <w:rFonts w:ascii="Neo Sans" w:hAnsi="Neo Sans" w:cs="Times New Roman"/>
          <w:b/>
          <w:bCs/>
          <w:color w:val="003566"/>
          <w:sz w:val="40"/>
          <w:szCs w:val="40"/>
        </w:rPr>
        <w:t>VC</w:t>
      </w:r>
    </w:p>
    <w:p w:rsidR="000A7FA5" w:rsidRPr="0039448C" w:rsidRDefault="009740B3" w:rsidP="009740B3">
      <w:pPr>
        <w:rPr>
          <w:rFonts w:ascii="Neo Sans" w:hAnsi="Neo Sans"/>
          <w:color w:val="003566"/>
          <w:sz w:val="36"/>
          <w:szCs w:val="36"/>
        </w:rPr>
      </w:pPr>
      <w:r w:rsidRPr="0039448C">
        <w:rPr>
          <w:rFonts w:ascii="Neo Sans" w:hAnsi="Neo Sans" w:cs="Times New Roman"/>
          <w:b/>
          <w:bCs/>
          <w:color w:val="003566"/>
          <w:sz w:val="36"/>
          <w:szCs w:val="36"/>
        </w:rPr>
        <w:t xml:space="preserve">(AG </w:t>
      </w:r>
      <w:proofErr w:type="spellStart"/>
      <w:r w:rsidRPr="0039448C">
        <w:rPr>
          <w:rFonts w:ascii="Neo Sans" w:hAnsi="Neo Sans" w:cs="Times New Roman"/>
          <w:b/>
          <w:bCs/>
          <w:color w:val="003566"/>
          <w:sz w:val="36"/>
          <w:szCs w:val="36"/>
        </w:rPr>
        <w:t>QUalificationAndTraining</w:t>
      </w:r>
      <w:proofErr w:type="spellEnd"/>
      <w:r w:rsidRPr="0039448C">
        <w:rPr>
          <w:rFonts w:ascii="Neo Sans" w:hAnsi="Neo Sans" w:cs="Times New Roman"/>
          <w:b/>
          <w:bCs/>
          <w:color w:val="003566"/>
          <w:sz w:val="36"/>
          <w:szCs w:val="36"/>
        </w:rPr>
        <w:t>) !</w:t>
      </w:r>
    </w:p>
    <w:sectPr w:rsidR="000A7FA5" w:rsidRPr="0039448C" w:rsidSect="00121CAF">
      <w:headerReference w:type="default" r:id="rId7"/>
      <w:footerReference w:type="default" r:id="rId8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AC" w:rsidRDefault="003743AC" w:rsidP="00121CAF">
      <w:pPr>
        <w:spacing w:after="0" w:line="240" w:lineRule="auto"/>
      </w:pPr>
      <w:r>
        <w:separator/>
      </w:r>
    </w:p>
  </w:endnote>
  <w:endnote w:type="continuationSeparator" w:id="0">
    <w:p w:rsidR="003743AC" w:rsidRDefault="003743AC" w:rsidP="0012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A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eo Sans Medium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Neo San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orporate A Light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AC" w:rsidRDefault="003743AC" w:rsidP="00121CAF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2"/>
        <w:szCs w:val="12"/>
        <w:lang w:val="en-US"/>
      </w:rPr>
    </w:pPr>
  </w:p>
  <w:p w:rsidR="003743AC" w:rsidRDefault="003743AC" w:rsidP="00121CAF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2"/>
        <w:szCs w:val="12"/>
        <w:lang w:val="en-US"/>
      </w:rPr>
    </w:pPr>
  </w:p>
  <w:p w:rsidR="003743AC" w:rsidRPr="00121CAF" w:rsidRDefault="003743AC" w:rsidP="00121CAF">
    <w:pPr>
      <w:autoSpaceDE w:val="0"/>
      <w:autoSpaceDN w:val="0"/>
      <w:adjustRightInd w:val="0"/>
      <w:spacing w:after="0" w:line="240" w:lineRule="auto"/>
      <w:rPr>
        <w:rFonts w:ascii="Corporate A Light" w:hAnsi="Corporate A Light" w:cs="Arial"/>
        <w:sz w:val="16"/>
        <w:szCs w:val="16"/>
        <w:lang w:val="en-US"/>
      </w:rPr>
    </w:pPr>
    <w:r w:rsidRPr="00121CAF">
      <w:rPr>
        <w:rFonts w:ascii="Corporate A Light" w:hAnsi="Corporate A Light" w:cs="Arial"/>
        <w:b/>
        <w:bCs/>
        <w:sz w:val="16"/>
        <w:szCs w:val="16"/>
        <w:lang w:val="en-US"/>
      </w:rPr>
      <w:t xml:space="preserve">Vereinigung Cockpit AG QUAT </w:t>
    </w:r>
    <w:r w:rsidRPr="00121CAF">
      <w:rPr>
        <w:rFonts w:ascii="Corporate A Light" w:hAnsi="Corporate A Light" w:cs="Arial"/>
        <w:sz w:val="16"/>
        <w:szCs w:val="16"/>
        <w:lang w:val="en-US"/>
      </w:rPr>
      <w:t>Page 1 of 1 Last printed 18.09.2000</w:t>
    </w:r>
  </w:p>
  <w:p w:rsidR="003743AC" w:rsidRPr="00121CAF" w:rsidRDefault="003743AC" w:rsidP="00121CAF">
    <w:pPr>
      <w:autoSpaceDE w:val="0"/>
      <w:autoSpaceDN w:val="0"/>
      <w:adjustRightInd w:val="0"/>
      <w:spacing w:after="0" w:line="240" w:lineRule="auto"/>
      <w:rPr>
        <w:rFonts w:ascii="Corporate A Light" w:hAnsi="Corporate A Light" w:cs="Arial"/>
        <w:sz w:val="16"/>
        <w:szCs w:val="16"/>
        <w:lang w:val="en-US"/>
      </w:rPr>
    </w:pPr>
    <w:r w:rsidRPr="00121CAF">
      <w:rPr>
        <w:rFonts w:ascii="Corporate A Light" w:hAnsi="Corporate A Light" w:cs="Arial"/>
        <w:sz w:val="16"/>
        <w:szCs w:val="16"/>
        <w:lang w:val="en-US"/>
      </w:rPr>
      <w:t>08:14</w:t>
    </w:r>
  </w:p>
  <w:p w:rsidR="003743AC" w:rsidRPr="00121CAF" w:rsidRDefault="003743AC" w:rsidP="00121CAF">
    <w:pPr>
      <w:autoSpaceDE w:val="0"/>
      <w:autoSpaceDN w:val="0"/>
      <w:adjustRightInd w:val="0"/>
      <w:spacing w:after="0" w:line="240" w:lineRule="auto"/>
      <w:rPr>
        <w:rFonts w:ascii="Corporate A Light" w:hAnsi="Corporate A Light" w:cs="Arial"/>
        <w:sz w:val="16"/>
        <w:szCs w:val="16"/>
        <w:lang w:val="en-US"/>
      </w:rPr>
    </w:pPr>
    <w:proofErr w:type="spellStart"/>
    <w:r w:rsidRPr="00121CAF">
      <w:rPr>
        <w:rFonts w:ascii="Corporate A Light" w:hAnsi="Corporate A Light" w:cs="Arial"/>
        <w:sz w:val="16"/>
        <w:szCs w:val="16"/>
        <w:lang w:val="en-US"/>
      </w:rPr>
      <w:t>Töfflinger</w:t>
    </w:r>
    <w:proofErr w:type="spellEnd"/>
    <w:r w:rsidRPr="00121CAF">
      <w:rPr>
        <w:rFonts w:ascii="Corporate A Light" w:hAnsi="Corporate A Light" w:cs="Arial"/>
        <w:sz w:val="16"/>
        <w:szCs w:val="16"/>
        <w:lang w:val="en-US"/>
      </w:rPr>
      <w:t>/Wittig</w:t>
    </w:r>
  </w:p>
  <w:p w:rsidR="003743AC" w:rsidRPr="00121CAF" w:rsidRDefault="003743AC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AC" w:rsidRDefault="003743AC" w:rsidP="00121CAF">
      <w:pPr>
        <w:spacing w:after="0" w:line="240" w:lineRule="auto"/>
      </w:pPr>
      <w:r>
        <w:separator/>
      </w:r>
    </w:p>
  </w:footnote>
  <w:footnote w:type="continuationSeparator" w:id="0">
    <w:p w:rsidR="003743AC" w:rsidRDefault="003743AC" w:rsidP="0012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AC" w:rsidRDefault="003743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-1851660</wp:posOffset>
          </wp:positionH>
          <wp:positionV relativeFrom="paragraph">
            <wp:posOffset>922020</wp:posOffset>
          </wp:positionV>
          <wp:extent cx="1600200" cy="495300"/>
          <wp:effectExtent l="19050" t="0" r="0" b="0"/>
          <wp:wrapNone/>
          <wp:docPr id="1" name="Grafik 0" descr="Dot_cya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cyan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3901440</wp:posOffset>
          </wp:positionH>
          <wp:positionV relativeFrom="paragraph">
            <wp:posOffset>-40005</wp:posOffset>
          </wp:positionV>
          <wp:extent cx="2162175" cy="581025"/>
          <wp:effectExtent l="19050" t="0" r="9525" b="0"/>
          <wp:wrapNone/>
          <wp:docPr id="2" name="Grafik 1" descr="Logo_Vereinigung_Cockpit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einigung_Cockpit_4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037"/>
    <w:multiLevelType w:val="hybridMultilevel"/>
    <w:tmpl w:val="38B84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B337D"/>
    <w:multiLevelType w:val="hybridMultilevel"/>
    <w:tmpl w:val="9C9EC332"/>
    <w:lvl w:ilvl="0" w:tplc="C7F6BB66">
      <w:start w:val="1"/>
      <w:numFmt w:val="bullet"/>
      <w:pStyle w:val="Aufzhlungen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740B3"/>
    <w:rsid w:val="00021E91"/>
    <w:rsid w:val="000A7FA5"/>
    <w:rsid w:val="00121CAF"/>
    <w:rsid w:val="003743AC"/>
    <w:rsid w:val="0039448C"/>
    <w:rsid w:val="009740B3"/>
    <w:rsid w:val="00ED0A25"/>
    <w:rsid w:val="00F9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F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2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21CAF"/>
  </w:style>
  <w:style w:type="paragraph" w:styleId="Fuzeile">
    <w:name w:val="footer"/>
    <w:basedOn w:val="Standard"/>
    <w:link w:val="FuzeileZchn"/>
    <w:uiPriority w:val="99"/>
    <w:semiHidden/>
    <w:unhideWhenUsed/>
    <w:rsid w:val="0012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1C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CAF"/>
    <w:rPr>
      <w:rFonts w:ascii="Tahoma" w:hAnsi="Tahoma" w:cs="Tahoma"/>
      <w:sz w:val="16"/>
      <w:szCs w:val="16"/>
    </w:rPr>
  </w:style>
  <w:style w:type="paragraph" w:customStyle="1" w:styleId="Aufzhlungen">
    <w:name w:val="Aufzählungen"/>
    <w:basedOn w:val="Standard"/>
    <w:qFormat/>
    <w:rsid w:val="00021E91"/>
    <w:pPr>
      <w:numPr>
        <w:numId w:val="1"/>
      </w:numPr>
      <w:spacing w:after="0"/>
      <w:ind w:right="2977"/>
    </w:pPr>
    <w:rPr>
      <w:rFonts w:ascii="Corporate A" w:hAnsi="Corporate A"/>
      <w:b/>
      <w:color w:val="1F497D" w:themeColor="text2"/>
      <w:sz w:val="20"/>
    </w:rPr>
  </w:style>
  <w:style w:type="paragraph" w:styleId="Listenabsatz">
    <w:name w:val="List Paragraph"/>
    <w:basedOn w:val="Standard"/>
    <w:uiPriority w:val="34"/>
    <w:qFormat/>
    <w:rsid w:val="00021E91"/>
    <w:pPr>
      <w:ind w:left="720"/>
      <w:contextualSpacing/>
    </w:pPr>
  </w:style>
  <w:style w:type="paragraph" w:customStyle="1" w:styleId="HeadlineRange3">
    <w:name w:val="Headline_Range_3"/>
    <w:basedOn w:val="Standard"/>
    <w:qFormat/>
    <w:rsid w:val="00021E91"/>
    <w:pPr>
      <w:spacing w:after="120"/>
      <w:ind w:left="1701" w:right="2977"/>
    </w:pPr>
    <w:rPr>
      <w:rFonts w:ascii="Neo Sans Medium" w:hAnsi="Neo Sans Medium"/>
      <w:color w:val="1F497D" w:themeColor="text2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Hagebölling</dc:creator>
  <cp:lastModifiedBy>Viola Hagebölling</cp:lastModifiedBy>
  <cp:revision>5</cp:revision>
  <dcterms:created xsi:type="dcterms:W3CDTF">2012-08-31T10:44:00Z</dcterms:created>
  <dcterms:modified xsi:type="dcterms:W3CDTF">2012-08-31T11:16:00Z</dcterms:modified>
</cp:coreProperties>
</file>